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192" w:rsidRPr="004F28F0" w:rsidRDefault="00C25192" w:rsidP="00C25192">
      <w:pPr>
        <w:keepNext/>
        <w:spacing w:line="24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F28F0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 учебного предмета «История» для обучающихся 5-9 классов</w:t>
      </w:r>
    </w:p>
    <w:p w:rsidR="00C25192" w:rsidRPr="004F28F0" w:rsidRDefault="00C25192" w:rsidP="00C2519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F28F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C25192" w:rsidRPr="004F28F0" w:rsidRDefault="00C25192" w:rsidP="00C251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28F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Целью</w:t>
      </w:r>
      <w:r w:rsidRPr="004F28F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4F28F0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4F28F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C25192" w:rsidRPr="004F28F0" w:rsidRDefault="00C25192" w:rsidP="00C251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4F28F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Задачами изучения истории являются:</w:t>
      </w:r>
      <w:r w:rsidRPr="004F28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4F28F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4F28F0">
        <w:rPr>
          <w:rFonts w:ascii="Times New Roman" w:hAnsi="Times New Roman" w:cs="Times New Roman"/>
          <w:color w:val="000000"/>
          <w:sz w:val="28"/>
          <w:szCs w:val="28"/>
          <w:lang w:val="ru-RU"/>
        </w:rPr>
        <w:t>этнонациональной</w:t>
      </w:r>
      <w:proofErr w:type="spellEnd"/>
      <w:r w:rsidRPr="004F28F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социальной, культурной </w:t>
      </w:r>
      <w:proofErr w:type="spellStart"/>
      <w:r w:rsidRPr="004F28F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самоовладение</w:t>
      </w:r>
      <w:proofErr w:type="spellEnd"/>
      <w:r w:rsidRPr="004F28F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знаниями об основных этапах развития человеческого общества, при особом внимании к месту и роли России во всемирно-историческом процессе;</w:t>
      </w:r>
      <w:proofErr w:type="gramEnd"/>
    </w:p>
    <w:p w:rsidR="00C25192" w:rsidRPr="008F5943" w:rsidRDefault="00C25192" w:rsidP="00C251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4F28F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8F5943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России»</w:t>
      </w:r>
      <w:proofErr w:type="gramEnd"/>
    </w:p>
    <w:p w:rsidR="00C25192" w:rsidRPr="004F28F0" w:rsidRDefault="00C25192" w:rsidP="00C25192">
      <w:pPr>
        <w:keepNext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4F28F0">
        <w:rPr>
          <w:rFonts w:ascii="Times New Roman" w:hAnsi="Times New Roman" w:cs="Times New Roman"/>
          <w:sz w:val="28"/>
          <w:szCs w:val="28"/>
          <w:lang w:val="ru-RU"/>
        </w:rPr>
        <w:t>Для реализации программного содержания используется учебное пособие, соответствующее Федеральному перечню учебников, рекомендованных Министерством просвещения и науки Российской Федерации:</w:t>
      </w:r>
    </w:p>
    <w:p w:rsidR="00C25192" w:rsidRPr="005475DB" w:rsidRDefault="00C25192" w:rsidP="00C2519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История России (в 2 частях), 6 класс/ Арсентьев Н.М., Данилов А.А., Стефанович П.С. и другие; под редакцией </w:t>
      </w:r>
      <w:proofErr w:type="spellStart"/>
      <w:r w:rsidRPr="005475DB">
        <w:rPr>
          <w:rFonts w:ascii="Times New Roman" w:hAnsi="Times New Roman" w:cs="Times New Roman"/>
          <w:color w:val="000000"/>
          <w:sz w:val="28"/>
          <w:szCs w:val="28"/>
        </w:rPr>
        <w:t>Торкунова</w:t>
      </w:r>
      <w:proofErr w:type="spellEnd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А.В., Акционерное общество «Издательство «Просвещение»</w:t>
      </w:r>
    </w:p>
    <w:p w:rsidR="00C25192" w:rsidRPr="005475DB" w:rsidRDefault="00C25192" w:rsidP="00C2519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История России (в 2 частях), 7 класс/ Арсентьев Н.М., Данилов А.А., </w:t>
      </w:r>
      <w:proofErr w:type="spellStart"/>
      <w:r w:rsidRPr="005475DB">
        <w:rPr>
          <w:rFonts w:ascii="Times New Roman" w:hAnsi="Times New Roman" w:cs="Times New Roman"/>
          <w:color w:val="000000"/>
          <w:sz w:val="28"/>
          <w:szCs w:val="28"/>
        </w:rPr>
        <w:t>Курукин</w:t>
      </w:r>
      <w:proofErr w:type="spellEnd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И.В. и другие; под редакцией </w:t>
      </w:r>
      <w:proofErr w:type="spellStart"/>
      <w:r w:rsidRPr="005475DB">
        <w:rPr>
          <w:rFonts w:ascii="Times New Roman" w:hAnsi="Times New Roman" w:cs="Times New Roman"/>
          <w:color w:val="000000"/>
          <w:sz w:val="28"/>
          <w:szCs w:val="28"/>
        </w:rPr>
        <w:t>Торкунова</w:t>
      </w:r>
      <w:proofErr w:type="spellEnd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А.В., Акционерное общество «Издательство «Просвещение»</w:t>
      </w:r>
    </w:p>
    <w:p w:rsidR="00C25192" w:rsidRPr="005475DB" w:rsidRDefault="00C25192" w:rsidP="00C2519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История России (в 2 частях), 8 класс/ Арсентьев Н.М., Данилов А.А., </w:t>
      </w:r>
      <w:proofErr w:type="spellStart"/>
      <w:r w:rsidRPr="005475DB">
        <w:rPr>
          <w:rFonts w:ascii="Times New Roman" w:hAnsi="Times New Roman" w:cs="Times New Roman"/>
          <w:color w:val="000000"/>
          <w:sz w:val="28"/>
          <w:szCs w:val="28"/>
        </w:rPr>
        <w:t>Курукин</w:t>
      </w:r>
      <w:proofErr w:type="spellEnd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И.В. и другие; под редакцией </w:t>
      </w:r>
      <w:proofErr w:type="spellStart"/>
      <w:r w:rsidRPr="005475DB">
        <w:rPr>
          <w:rFonts w:ascii="Times New Roman" w:hAnsi="Times New Roman" w:cs="Times New Roman"/>
          <w:color w:val="000000"/>
          <w:sz w:val="28"/>
          <w:szCs w:val="28"/>
        </w:rPr>
        <w:t>Торкунова</w:t>
      </w:r>
      <w:proofErr w:type="spellEnd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А.В., Акционерное общество «Издательство «Просвещение»</w:t>
      </w:r>
    </w:p>
    <w:p w:rsidR="00C25192" w:rsidRPr="005475DB" w:rsidRDefault="00C25192" w:rsidP="00C2519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D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История России (в 2 частях), 9 класс/ Арсентьев Н.М., Данилов А.А., </w:t>
      </w:r>
      <w:proofErr w:type="spellStart"/>
      <w:r w:rsidRPr="005475DB">
        <w:rPr>
          <w:rFonts w:ascii="Times New Roman" w:hAnsi="Times New Roman" w:cs="Times New Roman"/>
          <w:color w:val="000000"/>
          <w:sz w:val="28"/>
          <w:szCs w:val="28"/>
        </w:rPr>
        <w:t>Левандовский</w:t>
      </w:r>
      <w:proofErr w:type="spellEnd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А.А. и другие; под редакцией </w:t>
      </w:r>
      <w:proofErr w:type="spellStart"/>
      <w:r w:rsidRPr="005475DB">
        <w:rPr>
          <w:rFonts w:ascii="Times New Roman" w:hAnsi="Times New Roman" w:cs="Times New Roman"/>
          <w:color w:val="000000"/>
          <w:sz w:val="28"/>
          <w:szCs w:val="28"/>
        </w:rPr>
        <w:t>Торкунова</w:t>
      </w:r>
      <w:proofErr w:type="spellEnd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А.В., Акционерное общество «Издательство «Просвещение»</w:t>
      </w:r>
    </w:p>
    <w:p w:rsidR="00C25192" w:rsidRPr="005475DB" w:rsidRDefault="00C25192" w:rsidP="00C2519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DB">
        <w:rPr>
          <w:rFonts w:ascii="Times New Roman" w:hAnsi="Times New Roman" w:cs="Times New Roman"/>
          <w:color w:val="000000"/>
          <w:sz w:val="28"/>
          <w:szCs w:val="28"/>
        </w:rPr>
        <w:t>История. Всеобщая история. История Нового времени. XVIII век</w:t>
      </w:r>
      <w:proofErr w:type="gramStart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8-й класс : учебник 8 класс/ </w:t>
      </w:r>
      <w:proofErr w:type="spellStart"/>
      <w:r w:rsidRPr="005475DB">
        <w:rPr>
          <w:rFonts w:ascii="Times New Roman" w:hAnsi="Times New Roman" w:cs="Times New Roman"/>
          <w:color w:val="000000"/>
          <w:sz w:val="28"/>
          <w:szCs w:val="28"/>
        </w:rPr>
        <w:t>Юдовская</w:t>
      </w:r>
      <w:proofErr w:type="spellEnd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А. Я., Баранов П. А., Ванюшкина Л. М. и другие ; под ред. </w:t>
      </w:r>
      <w:proofErr w:type="spellStart"/>
      <w:r w:rsidRPr="005475DB">
        <w:rPr>
          <w:rFonts w:ascii="Times New Roman" w:hAnsi="Times New Roman" w:cs="Times New Roman"/>
          <w:color w:val="000000"/>
          <w:sz w:val="28"/>
          <w:szCs w:val="28"/>
        </w:rPr>
        <w:t>Искендерова</w:t>
      </w:r>
      <w:proofErr w:type="spellEnd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А. А., Акционерное общество «Издательство «Просвещение»</w:t>
      </w:r>
    </w:p>
    <w:p w:rsidR="00C25192" w:rsidRPr="005475DB" w:rsidRDefault="00C25192" w:rsidP="00C2519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DB">
        <w:rPr>
          <w:rFonts w:ascii="Times New Roman" w:hAnsi="Times New Roman" w:cs="Times New Roman"/>
          <w:color w:val="000000"/>
          <w:sz w:val="28"/>
          <w:szCs w:val="28"/>
        </w:rPr>
        <w:t>История. Всеобщая история. История Древнего мира</w:t>
      </w:r>
      <w:proofErr w:type="gramStart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5-й класс : учебник, 5 класс/ </w:t>
      </w:r>
      <w:proofErr w:type="spellStart"/>
      <w:r w:rsidRPr="005475DB">
        <w:rPr>
          <w:rFonts w:ascii="Times New Roman" w:hAnsi="Times New Roman" w:cs="Times New Roman"/>
          <w:color w:val="000000"/>
          <w:sz w:val="28"/>
          <w:szCs w:val="28"/>
        </w:rPr>
        <w:t>Вигасин</w:t>
      </w:r>
      <w:proofErr w:type="spellEnd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А. А., </w:t>
      </w:r>
      <w:proofErr w:type="spellStart"/>
      <w:r w:rsidRPr="005475DB">
        <w:rPr>
          <w:rFonts w:ascii="Times New Roman" w:hAnsi="Times New Roman" w:cs="Times New Roman"/>
          <w:color w:val="000000"/>
          <w:sz w:val="28"/>
          <w:szCs w:val="28"/>
        </w:rPr>
        <w:t>Годер</w:t>
      </w:r>
      <w:proofErr w:type="spellEnd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Г. И., Свенцицкая И. С.; под ред. </w:t>
      </w:r>
      <w:proofErr w:type="spellStart"/>
      <w:r w:rsidRPr="005475DB">
        <w:rPr>
          <w:rFonts w:ascii="Times New Roman" w:hAnsi="Times New Roman" w:cs="Times New Roman"/>
          <w:color w:val="000000"/>
          <w:sz w:val="28"/>
          <w:szCs w:val="28"/>
        </w:rPr>
        <w:t>Искендерова</w:t>
      </w:r>
      <w:proofErr w:type="spellEnd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А. А., Акционерное общество «Издательство «Просвещение»</w:t>
      </w:r>
    </w:p>
    <w:p w:rsidR="00C25192" w:rsidRPr="005475DB" w:rsidRDefault="00C25192" w:rsidP="00C2519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DB">
        <w:rPr>
          <w:rFonts w:ascii="Times New Roman" w:hAnsi="Times New Roman" w:cs="Times New Roman"/>
          <w:color w:val="000000"/>
          <w:sz w:val="28"/>
          <w:szCs w:val="28"/>
        </w:rPr>
        <w:t>История. Всеобщая история. История Средних веков</w:t>
      </w:r>
      <w:proofErr w:type="gramStart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6-й класс : учебник, 6 класс/ </w:t>
      </w:r>
      <w:proofErr w:type="spellStart"/>
      <w:r w:rsidRPr="005475DB">
        <w:rPr>
          <w:rFonts w:ascii="Times New Roman" w:hAnsi="Times New Roman" w:cs="Times New Roman"/>
          <w:color w:val="000000"/>
          <w:sz w:val="28"/>
          <w:szCs w:val="28"/>
        </w:rPr>
        <w:t>Агибалова</w:t>
      </w:r>
      <w:proofErr w:type="spellEnd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Е. В., Донской Г. М. ; под ред. Сванидзе А. А., Акционерное общество «Издательство «Просвещение»</w:t>
      </w:r>
    </w:p>
    <w:p w:rsidR="00C25192" w:rsidRPr="005475DB" w:rsidRDefault="00C25192" w:rsidP="00C2519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5DB">
        <w:rPr>
          <w:rFonts w:ascii="Times New Roman" w:hAnsi="Times New Roman" w:cs="Times New Roman"/>
          <w:color w:val="000000"/>
          <w:sz w:val="28"/>
          <w:szCs w:val="28"/>
        </w:rPr>
        <w:t>История. Всеобщая история. История Нового времени. Конец XV—XVII век</w:t>
      </w:r>
      <w:proofErr w:type="gramStart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7-й класс : учебник, 7 класс/ </w:t>
      </w:r>
      <w:proofErr w:type="spellStart"/>
      <w:r w:rsidRPr="005475DB">
        <w:rPr>
          <w:rFonts w:ascii="Times New Roman" w:hAnsi="Times New Roman" w:cs="Times New Roman"/>
          <w:color w:val="000000"/>
          <w:sz w:val="28"/>
          <w:szCs w:val="28"/>
        </w:rPr>
        <w:t>Юдовская</w:t>
      </w:r>
      <w:proofErr w:type="spellEnd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А. Я., Баранов П. А., Ванюшкина Л. М. ; под ред. </w:t>
      </w:r>
      <w:proofErr w:type="spellStart"/>
      <w:r w:rsidRPr="005475DB">
        <w:rPr>
          <w:rFonts w:ascii="Times New Roman" w:hAnsi="Times New Roman" w:cs="Times New Roman"/>
          <w:color w:val="000000"/>
          <w:sz w:val="28"/>
          <w:szCs w:val="28"/>
        </w:rPr>
        <w:t>Искендерова</w:t>
      </w:r>
      <w:proofErr w:type="spellEnd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А. А., Акционерное общество «Издательство «Просвещение»</w:t>
      </w:r>
    </w:p>
    <w:p w:rsidR="00DD7D1D" w:rsidRPr="00C25192" w:rsidRDefault="00C25192" w:rsidP="00C2519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</w:pPr>
      <w:r w:rsidRPr="005475DB">
        <w:rPr>
          <w:rFonts w:ascii="Times New Roman" w:hAnsi="Times New Roman" w:cs="Times New Roman"/>
          <w:color w:val="000000"/>
          <w:sz w:val="28"/>
          <w:szCs w:val="28"/>
        </w:rPr>
        <w:t>История. Всеобщая история. История Нового времени. XIX—начало XX века</w:t>
      </w:r>
      <w:proofErr w:type="gramStart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9-й класс : учебник, 9 класс/ </w:t>
      </w:r>
      <w:proofErr w:type="spellStart"/>
      <w:r w:rsidRPr="005475DB">
        <w:rPr>
          <w:rFonts w:ascii="Times New Roman" w:hAnsi="Times New Roman" w:cs="Times New Roman"/>
          <w:color w:val="000000"/>
          <w:sz w:val="28"/>
          <w:szCs w:val="28"/>
        </w:rPr>
        <w:t>Юдовская</w:t>
      </w:r>
      <w:proofErr w:type="spellEnd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А. Я., Баранов П. А., Ванюшкина Л. М. и другие ; под ред. </w:t>
      </w:r>
      <w:proofErr w:type="spellStart"/>
      <w:r w:rsidRPr="005475DB">
        <w:rPr>
          <w:rFonts w:ascii="Times New Roman" w:hAnsi="Times New Roman" w:cs="Times New Roman"/>
          <w:color w:val="000000"/>
          <w:sz w:val="28"/>
          <w:szCs w:val="28"/>
        </w:rPr>
        <w:t>Искендерова</w:t>
      </w:r>
      <w:proofErr w:type="spellEnd"/>
      <w:r w:rsidRPr="005475DB">
        <w:rPr>
          <w:rFonts w:ascii="Times New Roman" w:hAnsi="Times New Roman" w:cs="Times New Roman"/>
          <w:color w:val="000000"/>
          <w:sz w:val="28"/>
          <w:szCs w:val="28"/>
        </w:rPr>
        <w:t xml:space="preserve"> А. А., Акционерное общество «Издательство «Просвещение»</w:t>
      </w:r>
    </w:p>
    <w:sectPr w:rsidR="00DD7D1D" w:rsidRPr="00C25192" w:rsidSect="00DD7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D7706"/>
    <w:multiLevelType w:val="hybridMultilevel"/>
    <w:tmpl w:val="D1403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5192"/>
    <w:rsid w:val="00C25192"/>
    <w:rsid w:val="00DD7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192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25192"/>
    <w:pPr>
      <w:ind w:left="720"/>
      <w:contextualSpacing/>
    </w:pPr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562</Words>
  <Characters>3209</Characters>
  <Application>Microsoft Office Word</Application>
  <DocSecurity>0</DocSecurity>
  <Lines>26</Lines>
  <Paragraphs>7</Paragraphs>
  <ScaleCrop>false</ScaleCrop>
  <Company/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Полтавский</dc:creator>
  <cp:keywords/>
  <dc:description/>
  <cp:lastModifiedBy>Константин Полтавский</cp:lastModifiedBy>
  <cp:revision>2</cp:revision>
  <dcterms:created xsi:type="dcterms:W3CDTF">2023-09-20T14:30:00Z</dcterms:created>
  <dcterms:modified xsi:type="dcterms:W3CDTF">2023-09-20T14:33:00Z</dcterms:modified>
</cp:coreProperties>
</file>